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76E5A" w:rsidTr="00276E5A">
        <w:tc>
          <w:tcPr>
            <w:tcW w:w="4606" w:type="dxa"/>
          </w:tcPr>
          <w:p w:rsidR="00276E5A" w:rsidRDefault="00276E5A" w:rsidP="00276E5A">
            <w:r>
              <w:t>ZP-09 /09/2013</w:t>
            </w:r>
          </w:p>
          <w:p w:rsidR="00276E5A" w:rsidRDefault="00276E5A" w:rsidP="00276E5A">
            <w:r>
              <w:t>Nr ogłoszenia: 360610/2013</w:t>
            </w:r>
          </w:p>
          <w:p w:rsidR="00276E5A" w:rsidRDefault="00276E5A" w:rsidP="00436DAF">
            <w:pPr>
              <w:jc w:val="right"/>
            </w:pPr>
          </w:p>
        </w:tc>
        <w:tc>
          <w:tcPr>
            <w:tcW w:w="4606" w:type="dxa"/>
          </w:tcPr>
          <w:p w:rsidR="00276E5A" w:rsidRDefault="00276E5A" w:rsidP="00276E5A">
            <w:pPr>
              <w:jc w:val="right"/>
            </w:pPr>
            <w:r>
              <w:t>Ustrzyki Dolne, dnia  02.10.2013 r.</w:t>
            </w:r>
          </w:p>
          <w:p w:rsidR="00276E5A" w:rsidRDefault="00276E5A" w:rsidP="00436DAF">
            <w:pPr>
              <w:jc w:val="right"/>
            </w:pPr>
          </w:p>
        </w:tc>
      </w:tr>
    </w:tbl>
    <w:p w:rsidR="00276E5A" w:rsidRDefault="00276E5A" w:rsidP="00436D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6DAF" w:rsidRDefault="00436DAF" w:rsidP="00436D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DAF">
        <w:rPr>
          <w:rFonts w:ascii="Times New Roman" w:hAnsi="Times New Roman" w:cs="Times New Roman"/>
          <w:b/>
          <w:sz w:val="32"/>
          <w:szCs w:val="32"/>
        </w:rPr>
        <w:t>OGŁOSZENIE</w:t>
      </w:r>
    </w:p>
    <w:p w:rsidR="00700350" w:rsidRDefault="00700350" w:rsidP="00436D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6DAF" w:rsidRDefault="00436DAF" w:rsidP="007003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350">
        <w:rPr>
          <w:rFonts w:ascii="Times New Roman" w:hAnsi="Times New Roman" w:cs="Times New Roman"/>
          <w:b/>
          <w:sz w:val="28"/>
          <w:szCs w:val="28"/>
          <w:u w:val="single"/>
        </w:rPr>
        <w:t>Zawiadomienie o wyniku postępowania.</w:t>
      </w:r>
    </w:p>
    <w:p w:rsidR="00700350" w:rsidRPr="00700350" w:rsidRDefault="00700350" w:rsidP="007003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0350" w:rsidRDefault="00436DAF" w:rsidP="00700350">
      <w:pPr>
        <w:pStyle w:val="Tekstpodstawowywcity2"/>
        <w:spacing w:before="120" w:line="360" w:lineRule="auto"/>
        <w:ind w:left="284" w:hanging="284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Dotyczy: </w:t>
      </w:r>
      <w:r w:rsidRPr="00436DAF">
        <w:rPr>
          <w:rFonts w:ascii="Times New Roman" w:hAnsi="Times New Roman" w:cs="Times New Roman"/>
          <w:b/>
          <w:sz w:val="24"/>
          <w:szCs w:val="24"/>
        </w:rPr>
        <w:t xml:space="preserve">Przetargu nieograniczonego na </w:t>
      </w:r>
      <w:r w:rsidR="000D0F5D">
        <w:t>:</w:t>
      </w:r>
      <w:r w:rsidR="00700350">
        <w:rPr>
          <w:rFonts w:ascii="Calibri" w:eastAsia="Calibri" w:hAnsi="Calibri" w:cs="Times New Roman"/>
          <w:b/>
          <w:bCs/>
        </w:rPr>
        <w:t xml:space="preserve"> „</w:t>
      </w:r>
      <w:r w:rsidR="00DB00CC">
        <w:rPr>
          <w:b/>
        </w:rPr>
        <w:t>Zakup i dostawa węgla kamiennego opałowego gatunek  „ orzech”  w ilości 130 ton</w:t>
      </w:r>
      <w:r w:rsidR="00700350" w:rsidRPr="00700350">
        <w:rPr>
          <w:rFonts w:ascii="Calibri" w:eastAsia="Calibri" w:hAnsi="Calibri" w:cs="Times New Roman"/>
          <w:b/>
          <w:bCs/>
        </w:rPr>
        <w:t xml:space="preserve"> </w:t>
      </w:r>
      <w:r w:rsidR="00700350">
        <w:rPr>
          <w:rFonts w:ascii="Calibri" w:eastAsia="Calibri" w:hAnsi="Calibri" w:cs="Times New Roman"/>
          <w:b/>
          <w:bCs/>
        </w:rPr>
        <w:t>w sezonie grzewczym 2013/2014</w:t>
      </w:r>
      <w:r w:rsidR="00700350">
        <w:rPr>
          <w:b/>
          <w:bCs/>
        </w:rPr>
        <w:t>”</w:t>
      </w:r>
      <w:r w:rsidR="00DB00CC">
        <w:rPr>
          <w:b/>
        </w:rPr>
        <w:t>. Ilość dostarczanego węgla może ulec zmianie +, - 15% w zal</w:t>
      </w:r>
      <w:r w:rsidR="00700350">
        <w:rPr>
          <w:b/>
        </w:rPr>
        <w:t>eżności od warunków pogodowych.</w:t>
      </w:r>
    </w:p>
    <w:p w:rsidR="00DB00CC" w:rsidRDefault="00DB00CC" w:rsidP="00700350">
      <w:pPr>
        <w:pStyle w:val="Tekstpodstawowywcity2"/>
        <w:ind w:left="284" w:hanging="284"/>
        <w:jc w:val="both"/>
        <w:rPr>
          <w:b/>
        </w:rPr>
      </w:pPr>
      <w:r>
        <w:rPr>
          <w:b/>
        </w:rPr>
        <w:t>Parametry dostarczanego węgla :</w:t>
      </w:r>
    </w:p>
    <w:p w:rsidR="00DB00CC" w:rsidRDefault="00DB00CC" w:rsidP="00700350">
      <w:pPr>
        <w:pStyle w:val="Tekstpodstawowywcity2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kaloryczność  od 24 do 30 GJ/Mg </w:t>
      </w:r>
    </w:p>
    <w:p w:rsidR="00DB00CC" w:rsidRDefault="00DB00CC" w:rsidP="00700350">
      <w:pPr>
        <w:pStyle w:val="Tekstpodstawowywcity2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zawartość siarki do 0,8% </w:t>
      </w:r>
    </w:p>
    <w:p w:rsidR="00DB00CC" w:rsidRDefault="00DB00CC" w:rsidP="00700350">
      <w:pPr>
        <w:pStyle w:val="Tekstpodstawowywcity2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zawartość popiołu do 10% </w:t>
      </w:r>
    </w:p>
    <w:p w:rsidR="00436DAF" w:rsidRDefault="00436DAF" w:rsidP="000F301F">
      <w:pPr>
        <w:spacing w:line="240" w:lineRule="auto"/>
        <w:jc w:val="both"/>
        <w:rPr>
          <w:b/>
        </w:rPr>
      </w:pPr>
    </w:p>
    <w:p w:rsidR="00752CA6" w:rsidRDefault="00752CA6" w:rsidP="000F301F">
      <w:pPr>
        <w:spacing w:line="240" w:lineRule="auto"/>
        <w:jc w:val="both"/>
        <w:rPr>
          <w:b/>
        </w:rPr>
      </w:pPr>
    </w:p>
    <w:p w:rsidR="000C0577" w:rsidRDefault="00486203" w:rsidP="000F30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0577" w:rsidRPr="000C0577">
        <w:rPr>
          <w:rFonts w:ascii="Times New Roman" w:hAnsi="Times New Roman" w:cs="Times New Roman"/>
          <w:sz w:val="24"/>
          <w:szCs w:val="24"/>
        </w:rPr>
        <w:t>Dzia</w:t>
      </w:r>
      <w:r w:rsidR="000C0577">
        <w:rPr>
          <w:rFonts w:ascii="Times New Roman" w:hAnsi="Times New Roman" w:cs="Times New Roman"/>
          <w:sz w:val="24"/>
          <w:szCs w:val="24"/>
        </w:rPr>
        <w:t>ł</w:t>
      </w:r>
      <w:r w:rsidR="000C0577" w:rsidRPr="000C0577">
        <w:rPr>
          <w:rFonts w:ascii="Times New Roman" w:hAnsi="Times New Roman" w:cs="Times New Roman"/>
          <w:sz w:val="24"/>
          <w:szCs w:val="24"/>
        </w:rPr>
        <w:t>ając</w:t>
      </w:r>
      <w:r w:rsidR="000C0577">
        <w:rPr>
          <w:rFonts w:ascii="Times New Roman" w:hAnsi="Times New Roman" w:cs="Times New Roman"/>
          <w:sz w:val="24"/>
          <w:szCs w:val="24"/>
        </w:rPr>
        <w:t xml:space="preserve"> na podstawie art. 92</w:t>
      </w:r>
      <w:r w:rsidR="000F301F">
        <w:rPr>
          <w:rFonts w:ascii="Times New Roman" w:hAnsi="Times New Roman" w:cs="Times New Roman"/>
          <w:sz w:val="24"/>
          <w:szCs w:val="24"/>
        </w:rPr>
        <w:t xml:space="preserve"> </w:t>
      </w:r>
      <w:r w:rsidR="000C0577">
        <w:rPr>
          <w:rFonts w:ascii="Times New Roman" w:hAnsi="Times New Roman" w:cs="Times New Roman"/>
          <w:sz w:val="24"/>
          <w:szCs w:val="24"/>
        </w:rPr>
        <w:t xml:space="preserve">ust. 1 ustawy z dnia 29 stycznia 2004 r. prawo zamówień publicznych ( tekst jednolity </w:t>
      </w:r>
      <w:proofErr w:type="spellStart"/>
      <w:r w:rsidR="000C0577">
        <w:rPr>
          <w:rFonts w:ascii="Times New Roman" w:hAnsi="Times New Roman" w:cs="Times New Roman"/>
          <w:sz w:val="24"/>
          <w:szCs w:val="24"/>
        </w:rPr>
        <w:t>D</w:t>
      </w:r>
      <w:r w:rsidR="000F301F">
        <w:rPr>
          <w:rFonts w:ascii="Times New Roman" w:hAnsi="Times New Roman" w:cs="Times New Roman"/>
          <w:sz w:val="24"/>
          <w:szCs w:val="24"/>
        </w:rPr>
        <w:t>z</w:t>
      </w:r>
      <w:r w:rsidR="000C0577">
        <w:rPr>
          <w:rFonts w:ascii="Times New Roman" w:hAnsi="Times New Roman" w:cs="Times New Roman"/>
          <w:sz w:val="24"/>
          <w:szCs w:val="24"/>
        </w:rPr>
        <w:t>.U</w:t>
      </w:r>
      <w:proofErr w:type="spellEnd"/>
      <w:r w:rsidR="000C0577">
        <w:rPr>
          <w:rFonts w:ascii="Times New Roman" w:hAnsi="Times New Roman" w:cs="Times New Roman"/>
          <w:sz w:val="24"/>
          <w:szCs w:val="24"/>
        </w:rPr>
        <w:t>. z 2010 r. Nr 113, poz.759 ) ze zmianami zawiadamiam o wyniku w/w postępowania:</w:t>
      </w:r>
    </w:p>
    <w:p w:rsidR="00752CA6" w:rsidRDefault="00752CA6" w:rsidP="000F30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BEA" w:rsidRPr="00BC7476" w:rsidRDefault="00DF0D90" w:rsidP="008C724C">
      <w:pPr>
        <w:pStyle w:val="Akapitzlist"/>
        <w:numPr>
          <w:ilvl w:val="0"/>
          <w:numId w:val="8"/>
        </w:numPr>
        <w:spacing w:before="120" w:after="120" w:line="360" w:lineRule="auto"/>
        <w:ind w:left="0" w:firstLine="357"/>
        <w:jc w:val="both"/>
        <w:rPr>
          <w:b/>
        </w:rPr>
      </w:pPr>
      <w:r w:rsidRPr="008C724C">
        <w:rPr>
          <w:rFonts w:ascii="Times New Roman" w:hAnsi="Times New Roman" w:cs="Times New Roman"/>
          <w:sz w:val="24"/>
          <w:szCs w:val="24"/>
        </w:rPr>
        <w:t>Za najkorzystniejszą ofertę</w:t>
      </w:r>
      <w:r w:rsidRPr="008C7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24C">
        <w:rPr>
          <w:rFonts w:ascii="Times New Roman" w:hAnsi="Times New Roman" w:cs="Times New Roman"/>
          <w:sz w:val="24"/>
          <w:szCs w:val="24"/>
        </w:rPr>
        <w:t xml:space="preserve">z pośród </w:t>
      </w:r>
      <w:r w:rsidR="00DB00CC" w:rsidRPr="008C724C">
        <w:rPr>
          <w:rFonts w:ascii="Times New Roman" w:hAnsi="Times New Roman" w:cs="Times New Roman"/>
          <w:sz w:val="24"/>
          <w:szCs w:val="24"/>
        </w:rPr>
        <w:t>5</w:t>
      </w:r>
      <w:r w:rsidR="00A47BEA" w:rsidRPr="008C724C">
        <w:rPr>
          <w:rFonts w:ascii="Times New Roman" w:hAnsi="Times New Roman" w:cs="Times New Roman"/>
          <w:sz w:val="24"/>
          <w:szCs w:val="24"/>
        </w:rPr>
        <w:t>-c</w:t>
      </w:r>
      <w:r w:rsidR="00DB00CC" w:rsidRPr="008C724C">
        <w:rPr>
          <w:rFonts w:ascii="Times New Roman" w:hAnsi="Times New Roman" w:cs="Times New Roman"/>
          <w:sz w:val="24"/>
          <w:szCs w:val="24"/>
        </w:rPr>
        <w:t xml:space="preserve">iu </w:t>
      </w:r>
      <w:r w:rsidRPr="008C724C">
        <w:rPr>
          <w:rFonts w:ascii="Times New Roman" w:hAnsi="Times New Roman" w:cs="Times New Roman"/>
          <w:sz w:val="24"/>
          <w:szCs w:val="24"/>
        </w:rPr>
        <w:t xml:space="preserve">złożonych ofert </w:t>
      </w:r>
      <w:r w:rsidR="00060C5C" w:rsidRPr="008C724C">
        <w:rPr>
          <w:rFonts w:ascii="Times New Roman" w:hAnsi="Times New Roman" w:cs="Times New Roman"/>
          <w:sz w:val="24"/>
          <w:szCs w:val="24"/>
        </w:rPr>
        <w:t>uznana został</w:t>
      </w:r>
      <w:r w:rsidR="000F301F" w:rsidRPr="008C724C">
        <w:rPr>
          <w:rFonts w:ascii="Times New Roman" w:hAnsi="Times New Roman" w:cs="Times New Roman"/>
          <w:sz w:val="24"/>
          <w:szCs w:val="24"/>
        </w:rPr>
        <w:t>a</w:t>
      </w:r>
      <w:r w:rsidR="00060C5C" w:rsidRPr="008C724C">
        <w:rPr>
          <w:rFonts w:ascii="Times New Roman" w:hAnsi="Times New Roman" w:cs="Times New Roman"/>
          <w:sz w:val="24"/>
          <w:szCs w:val="24"/>
        </w:rPr>
        <w:t xml:space="preserve"> oferta </w:t>
      </w:r>
      <w:r w:rsidR="00060C5C" w:rsidRPr="008C724C">
        <w:rPr>
          <w:rFonts w:ascii="Times New Roman" w:hAnsi="Times New Roman" w:cs="Times New Roman"/>
          <w:b/>
          <w:sz w:val="24"/>
          <w:szCs w:val="24"/>
        </w:rPr>
        <w:t>N</w:t>
      </w:r>
      <w:r w:rsidR="008C724C" w:rsidRPr="008C724C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0D0F5D" w:rsidRPr="008C724C">
        <w:rPr>
          <w:rFonts w:ascii="Times New Roman" w:hAnsi="Times New Roman" w:cs="Times New Roman"/>
          <w:b/>
          <w:sz w:val="24"/>
          <w:szCs w:val="24"/>
        </w:rPr>
        <w:t>01</w:t>
      </w:r>
      <w:r w:rsidR="00060C5C" w:rsidRPr="008C724C">
        <w:rPr>
          <w:rFonts w:ascii="Times New Roman" w:hAnsi="Times New Roman" w:cs="Times New Roman"/>
          <w:sz w:val="24"/>
          <w:szCs w:val="24"/>
        </w:rPr>
        <w:t xml:space="preserve"> złożona przez </w:t>
      </w:r>
      <w:r w:rsidR="000F301F" w:rsidRPr="008C724C">
        <w:rPr>
          <w:rFonts w:ascii="Times New Roman" w:hAnsi="Times New Roman" w:cs="Times New Roman"/>
          <w:sz w:val="24"/>
          <w:szCs w:val="24"/>
        </w:rPr>
        <w:t xml:space="preserve">Firmę: </w:t>
      </w:r>
      <w:r w:rsidR="00BC7476" w:rsidRPr="00BC7476">
        <w:rPr>
          <w:b/>
          <w:u w:val="single"/>
        </w:rPr>
        <w:t>Składnica Artykułów Masowych „WĘGLOPASZ” Spółka Jawna; Tadeusz Mendrygał, Marcin Mendrygał;  86 – 031 Osielsko;  Żołędowo ul. Koronowska 38</w:t>
      </w:r>
      <w:r w:rsidR="00BC7476">
        <w:rPr>
          <w:b/>
          <w:u w:val="single"/>
        </w:rPr>
        <w:t>,</w:t>
      </w:r>
    </w:p>
    <w:p w:rsidR="00BC7476" w:rsidRDefault="00BC7476" w:rsidP="00BC7476">
      <w:pPr>
        <w:spacing w:before="120" w:after="120" w:line="360" w:lineRule="auto"/>
      </w:pPr>
      <w:r>
        <w:t>która w swej ofercie przedstawiła następujące warunki cenowe:</w:t>
      </w:r>
    </w:p>
    <w:p w:rsidR="00BC7476" w:rsidRDefault="00BC7476" w:rsidP="00580C78">
      <w:pPr>
        <w:pStyle w:val="Akapitzlist"/>
        <w:numPr>
          <w:ilvl w:val="0"/>
          <w:numId w:val="9"/>
        </w:numPr>
      </w:pPr>
      <w:r>
        <w:t>Netto 523,46 zł/tonę</w:t>
      </w:r>
      <w:r w:rsidR="00752CA6">
        <w:t xml:space="preserve"> (cena z akcyzą)</w:t>
      </w:r>
    </w:p>
    <w:p w:rsidR="00BC7476" w:rsidRDefault="00BC7476" w:rsidP="00580C78">
      <w:pPr>
        <w:pStyle w:val="Akapitzlist"/>
        <w:numPr>
          <w:ilvl w:val="0"/>
          <w:numId w:val="9"/>
        </w:numPr>
      </w:pPr>
      <w:r>
        <w:t>Brutto 643,86 zł/tonę</w:t>
      </w:r>
    </w:p>
    <w:p w:rsidR="00F57779" w:rsidRDefault="00F57779" w:rsidP="000F301F">
      <w:pPr>
        <w:spacing w:line="240" w:lineRule="auto"/>
        <w:jc w:val="both"/>
      </w:pPr>
      <w:r>
        <w:t xml:space="preserve">Uzasadniając dokonany wybór </w:t>
      </w:r>
      <w:r w:rsidR="00F02F94">
        <w:t>informujemy</w:t>
      </w:r>
      <w:r>
        <w:t>, że</w:t>
      </w:r>
      <w:r w:rsidR="00F02F94">
        <w:t xml:space="preserve"> </w:t>
      </w:r>
      <w:r>
        <w:t xml:space="preserve">oferta ta jest ofertą </w:t>
      </w:r>
      <w:r w:rsidR="00F02F94">
        <w:t>naj</w:t>
      </w:r>
      <w:r>
        <w:t>korzystniejszą oceniając oferty na podstawie kryterium  zawartego w specyfikacji istotnych warunków zamówienia</w:t>
      </w:r>
      <w:r w:rsidR="00F02F94">
        <w:t xml:space="preserve"> (najniższa cena).</w:t>
      </w:r>
    </w:p>
    <w:p w:rsidR="00F02F94" w:rsidRDefault="00F02F94" w:rsidP="000F301F">
      <w:pPr>
        <w:spacing w:line="240" w:lineRule="auto"/>
        <w:jc w:val="both"/>
        <w:rPr>
          <w:b/>
        </w:rPr>
      </w:pPr>
      <w:r w:rsidRPr="007B0771">
        <w:rPr>
          <w:b/>
        </w:rPr>
        <w:t>Powyższa firma otrzymała 100 pkt.</w:t>
      </w:r>
    </w:p>
    <w:p w:rsidR="00752CA6" w:rsidRPr="007B0771" w:rsidRDefault="00752CA6" w:rsidP="000F301F">
      <w:pPr>
        <w:spacing w:line="240" w:lineRule="auto"/>
        <w:jc w:val="both"/>
        <w:rPr>
          <w:b/>
        </w:rPr>
      </w:pPr>
    </w:p>
    <w:p w:rsidR="000C0577" w:rsidRDefault="00227473" w:rsidP="00580C78">
      <w:pPr>
        <w:pStyle w:val="Tekstpodstawowy2"/>
        <w:numPr>
          <w:ilvl w:val="0"/>
          <w:numId w:val="8"/>
        </w:numPr>
        <w:spacing w:before="120" w:line="360" w:lineRule="auto"/>
        <w:ind w:left="113" w:firstLine="357"/>
      </w:pPr>
      <w:r w:rsidRPr="00580C78">
        <w:lastRenderedPageBreak/>
        <w:t xml:space="preserve">W terminie zgodnym ze </w:t>
      </w:r>
      <w:r w:rsidR="00580C78">
        <w:t>specyfikacją</w:t>
      </w:r>
      <w:r>
        <w:t xml:space="preserve"> istotnych warunków zamówienia, poza ofertą opisaną w</w:t>
      </w:r>
      <w:r w:rsidR="00580C78">
        <w:t xml:space="preserve"> pkt.</w:t>
      </w:r>
      <w:r w:rsidR="008F00A6">
        <w:t xml:space="preserve"> </w:t>
      </w:r>
      <w:r>
        <w:t>1 - ofertę złoży</w:t>
      </w:r>
      <w:r w:rsidR="00580C78">
        <w:t>li</w:t>
      </w:r>
      <w:r w:rsidR="000D0F5D">
        <w:t xml:space="preserve"> również </w:t>
      </w:r>
      <w:r w:rsidR="00580C78">
        <w:t xml:space="preserve">następujący </w:t>
      </w:r>
      <w:r w:rsidR="000D0F5D">
        <w:t>W</w:t>
      </w:r>
      <w:r>
        <w:t>ykonawc</w:t>
      </w:r>
      <w:r w:rsidR="00580C78">
        <w:t>y</w:t>
      </w:r>
      <w:r w:rsidR="000D0F5D">
        <w:t>:</w:t>
      </w:r>
    </w:p>
    <w:p w:rsidR="00580C78" w:rsidRDefault="0038242D" w:rsidP="00551CD9">
      <w:pPr>
        <w:pStyle w:val="Akapitzlist"/>
        <w:numPr>
          <w:ilvl w:val="7"/>
          <w:numId w:val="10"/>
        </w:numPr>
        <w:spacing w:before="120" w:after="120" w:line="360" w:lineRule="auto"/>
        <w:ind w:left="924" w:hanging="357"/>
        <w:rPr>
          <w:sz w:val="24"/>
          <w:szCs w:val="24"/>
          <w:u w:val="single"/>
        </w:rPr>
      </w:pPr>
      <w:r>
        <w:t xml:space="preserve"> </w:t>
      </w:r>
      <w:r w:rsidR="000D0F5D">
        <w:t xml:space="preserve"> </w:t>
      </w:r>
      <w:r w:rsidR="00580C78" w:rsidRPr="007A3214">
        <w:rPr>
          <w:sz w:val="24"/>
          <w:szCs w:val="24"/>
          <w:u w:val="single"/>
        </w:rPr>
        <w:t xml:space="preserve">Firma Transportowo – Handlowo – Usługowa „PANMAR” </w:t>
      </w:r>
      <w:proofErr w:type="spellStart"/>
      <w:r w:rsidR="00580C78" w:rsidRPr="007A3214">
        <w:rPr>
          <w:sz w:val="24"/>
          <w:szCs w:val="24"/>
          <w:u w:val="single"/>
        </w:rPr>
        <w:t>Sz.Czekański</w:t>
      </w:r>
      <w:proofErr w:type="spellEnd"/>
      <w:r w:rsidR="00580C78" w:rsidRPr="007A3214">
        <w:rPr>
          <w:sz w:val="24"/>
          <w:szCs w:val="24"/>
          <w:u w:val="single"/>
        </w:rPr>
        <w:t>, W. Szmyd – Spółka Jawna; 38 – 400 Krosno, ul. Podkarpacka 16b; Skład Opału w Uhercach</w:t>
      </w:r>
      <w:r w:rsidR="00580C78">
        <w:rPr>
          <w:sz w:val="24"/>
          <w:szCs w:val="24"/>
          <w:u w:val="single"/>
        </w:rPr>
        <w:t>:</w:t>
      </w:r>
    </w:p>
    <w:p w:rsidR="00580C78" w:rsidRDefault="00580C78" w:rsidP="00580C78">
      <w:pPr>
        <w:spacing w:before="120" w:after="120" w:line="360" w:lineRule="auto"/>
      </w:pPr>
      <w:r w:rsidRPr="007A3214">
        <w:t>Warunki cenowe</w:t>
      </w:r>
      <w:r>
        <w:t>:</w:t>
      </w:r>
    </w:p>
    <w:p w:rsidR="00580C78" w:rsidRDefault="00580C78" w:rsidP="00551CD9">
      <w:pPr>
        <w:pStyle w:val="Akapitzlist"/>
        <w:numPr>
          <w:ilvl w:val="0"/>
          <w:numId w:val="12"/>
        </w:numPr>
        <w:spacing w:before="120" w:after="120" w:line="240" w:lineRule="auto"/>
      </w:pPr>
      <w:r>
        <w:t>Netto 553,46 zł/tonę</w:t>
      </w:r>
      <w:r w:rsidR="00752CA6">
        <w:t xml:space="preserve"> (cena z akcyzą)</w:t>
      </w:r>
    </w:p>
    <w:p w:rsidR="00580C78" w:rsidRDefault="00580C78" w:rsidP="00551CD9">
      <w:pPr>
        <w:pStyle w:val="Akapitzlist"/>
        <w:numPr>
          <w:ilvl w:val="0"/>
          <w:numId w:val="12"/>
        </w:numPr>
        <w:spacing w:before="120" w:after="120" w:line="240" w:lineRule="auto"/>
      </w:pPr>
      <w:r>
        <w:t>Brutto 680,76 zł/tonę</w:t>
      </w:r>
    </w:p>
    <w:p w:rsidR="000D0F5D" w:rsidRDefault="00551CD9" w:rsidP="0038242D">
      <w:pPr>
        <w:spacing w:line="240" w:lineRule="auto"/>
        <w:jc w:val="both"/>
        <w:rPr>
          <w:b/>
        </w:rPr>
      </w:pPr>
      <w:r w:rsidRPr="00551CD9">
        <w:rPr>
          <w:b/>
        </w:rPr>
        <w:t>Powyższa oferta otrzymała 94,58 pkt.</w:t>
      </w:r>
    </w:p>
    <w:p w:rsidR="00551CD9" w:rsidRDefault="00551CD9" w:rsidP="00551CD9">
      <w:pPr>
        <w:pStyle w:val="Akapitzlist"/>
        <w:numPr>
          <w:ilvl w:val="7"/>
          <w:numId w:val="10"/>
        </w:numPr>
        <w:spacing w:before="120" w:after="120" w:line="360" w:lineRule="auto"/>
        <w:ind w:left="924" w:hanging="357"/>
        <w:rPr>
          <w:sz w:val="24"/>
          <w:szCs w:val="24"/>
          <w:u w:val="single"/>
        </w:rPr>
      </w:pPr>
      <w:r w:rsidRPr="007A3214">
        <w:rPr>
          <w:sz w:val="24"/>
          <w:szCs w:val="24"/>
          <w:u w:val="single"/>
        </w:rPr>
        <w:t>LUBPLAST Spółka z ograniczoną odpowiedzialnością; Wierzchowiska Drugi</w:t>
      </w:r>
      <w:r>
        <w:rPr>
          <w:sz w:val="24"/>
          <w:szCs w:val="24"/>
          <w:u w:val="single"/>
        </w:rPr>
        <w:t>e 108; 21 </w:t>
      </w:r>
      <w:r w:rsidRPr="007A3214">
        <w:rPr>
          <w:sz w:val="24"/>
          <w:szCs w:val="24"/>
          <w:u w:val="single"/>
        </w:rPr>
        <w:t>– 050 Piaski</w:t>
      </w:r>
      <w:r>
        <w:rPr>
          <w:sz w:val="24"/>
          <w:szCs w:val="24"/>
          <w:u w:val="single"/>
        </w:rPr>
        <w:t>:</w:t>
      </w:r>
    </w:p>
    <w:p w:rsidR="00551CD9" w:rsidRDefault="00551CD9" w:rsidP="00551CD9">
      <w:pPr>
        <w:spacing w:before="120" w:after="120" w:line="360" w:lineRule="auto"/>
      </w:pPr>
      <w:r w:rsidRPr="007A3214">
        <w:t>Warunki cenowe</w:t>
      </w:r>
      <w:r>
        <w:t>:</w:t>
      </w:r>
    </w:p>
    <w:p w:rsidR="00551CD9" w:rsidRDefault="00551CD9" w:rsidP="00551CD9">
      <w:pPr>
        <w:pStyle w:val="Akapitzlist"/>
        <w:numPr>
          <w:ilvl w:val="0"/>
          <w:numId w:val="13"/>
        </w:numPr>
        <w:spacing w:before="120" w:after="120" w:line="240" w:lineRule="auto"/>
      </w:pPr>
      <w:r>
        <w:t>Netto 557,50 zł/tonę</w:t>
      </w:r>
      <w:r w:rsidR="00752CA6">
        <w:t>(cena nie zawiera akcyzy)</w:t>
      </w:r>
    </w:p>
    <w:p w:rsidR="00551CD9" w:rsidRPr="00551CD9" w:rsidRDefault="00551CD9" w:rsidP="00551CD9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b/>
        </w:rPr>
      </w:pPr>
      <w:r>
        <w:t>Brutto 685,73 zł/tonę</w:t>
      </w:r>
    </w:p>
    <w:p w:rsidR="00551CD9" w:rsidRDefault="00551CD9" w:rsidP="00551CD9">
      <w:pPr>
        <w:spacing w:before="120" w:after="120" w:line="360" w:lineRule="auto"/>
        <w:jc w:val="both"/>
        <w:rPr>
          <w:b/>
        </w:rPr>
      </w:pPr>
      <w:r>
        <w:rPr>
          <w:b/>
        </w:rPr>
        <w:t>Powyższa oferta otrzymała 93,89 pkt.</w:t>
      </w:r>
    </w:p>
    <w:p w:rsidR="00551CD9" w:rsidRPr="007A3214" w:rsidRDefault="00551CD9" w:rsidP="00551CD9">
      <w:pPr>
        <w:pStyle w:val="Akapitzlist"/>
        <w:numPr>
          <w:ilvl w:val="7"/>
          <w:numId w:val="10"/>
        </w:numPr>
        <w:spacing w:before="120" w:after="120" w:line="360" w:lineRule="auto"/>
        <w:ind w:left="924" w:hanging="357"/>
        <w:rPr>
          <w:sz w:val="24"/>
          <w:szCs w:val="24"/>
          <w:u w:val="single"/>
        </w:rPr>
      </w:pPr>
      <w:r w:rsidRPr="007A3214">
        <w:rPr>
          <w:sz w:val="24"/>
          <w:szCs w:val="24"/>
          <w:u w:val="single"/>
        </w:rPr>
        <w:t>Przedsiębiorstwo Handlowo – Usługowe „PSK Rzeszów” Sp. z o. o.; 35 – 959 Rzeszów, ul. Gen. St. Maczka 10</w:t>
      </w:r>
      <w:r>
        <w:rPr>
          <w:sz w:val="24"/>
          <w:szCs w:val="24"/>
          <w:u w:val="single"/>
        </w:rPr>
        <w:t>:</w:t>
      </w:r>
    </w:p>
    <w:p w:rsidR="00551CD9" w:rsidRDefault="00551CD9" w:rsidP="00551CD9">
      <w:pPr>
        <w:spacing w:before="120" w:after="120" w:line="360" w:lineRule="auto"/>
      </w:pPr>
      <w:r w:rsidRPr="007A3214">
        <w:t>Warunki cenowe</w:t>
      </w:r>
      <w:r>
        <w:t>:</w:t>
      </w:r>
    </w:p>
    <w:p w:rsidR="00551CD9" w:rsidRDefault="00551CD9" w:rsidP="00551CD9">
      <w:pPr>
        <w:pStyle w:val="Akapitzlist"/>
        <w:numPr>
          <w:ilvl w:val="0"/>
          <w:numId w:val="15"/>
        </w:numPr>
        <w:spacing w:before="120" w:after="120" w:line="240" w:lineRule="auto"/>
      </w:pPr>
      <w:r>
        <w:t>Netto 524,00 zł/tonę</w:t>
      </w:r>
      <w:r w:rsidR="00752CA6">
        <w:t>(cena z akcyzą)</w:t>
      </w:r>
    </w:p>
    <w:p w:rsidR="00551CD9" w:rsidRDefault="00551CD9" w:rsidP="00551CD9">
      <w:pPr>
        <w:pStyle w:val="Akapitzlist"/>
        <w:numPr>
          <w:ilvl w:val="0"/>
          <w:numId w:val="15"/>
        </w:numPr>
        <w:spacing w:before="120" w:after="120" w:line="240" w:lineRule="auto"/>
      </w:pPr>
      <w:r>
        <w:t>Brutto 644,52 zł/tonę</w:t>
      </w:r>
    </w:p>
    <w:p w:rsidR="00551CD9" w:rsidRDefault="00551CD9" w:rsidP="00551CD9">
      <w:pPr>
        <w:spacing w:before="120" w:after="120" w:line="360" w:lineRule="auto"/>
        <w:jc w:val="both"/>
        <w:rPr>
          <w:b/>
        </w:rPr>
      </w:pPr>
      <w:r>
        <w:rPr>
          <w:b/>
        </w:rPr>
        <w:t>Powyższa oferta otrzymała 99,90 pkt.</w:t>
      </w:r>
    </w:p>
    <w:p w:rsidR="00551CD9" w:rsidRDefault="00551CD9" w:rsidP="00551CD9">
      <w:pPr>
        <w:pStyle w:val="Akapitzlist"/>
        <w:numPr>
          <w:ilvl w:val="7"/>
          <w:numId w:val="10"/>
        </w:numPr>
        <w:spacing w:before="120" w:after="120" w:line="360" w:lineRule="auto"/>
        <w:ind w:left="924" w:hanging="357"/>
        <w:rPr>
          <w:sz w:val="24"/>
          <w:szCs w:val="24"/>
          <w:u w:val="single"/>
        </w:rPr>
      </w:pPr>
      <w:r w:rsidRPr="007A3214">
        <w:rPr>
          <w:sz w:val="24"/>
          <w:szCs w:val="24"/>
          <w:u w:val="single"/>
        </w:rPr>
        <w:t>Przedsiębiorstwo Transportowo – Handlowe „IMAGE” Sebastian Girgiel;  43 – 186 Orzesze Gardawice;  ul. Dojazdowa 53</w:t>
      </w:r>
      <w:r>
        <w:rPr>
          <w:sz w:val="24"/>
          <w:szCs w:val="24"/>
          <w:u w:val="single"/>
        </w:rPr>
        <w:t>:</w:t>
      </w:r>
    </w:p>
    <w:p w:rsidR="00551CD9" w:rsidRDefault="00551CD9" w:rsidP="00551CD9">
      <w:pPr>
        <w:spacing w:before="120" w:after="120" w:line="360" w:lineRule="auto"/>
      </w:pPr>
      <w:r w:rsidRPr="007A3214">
        <w:t>Warunki cenowe</w:t>
      </w:r>
      <w:r>
        <w:t>:</w:t>
      </w:r>
    </w:p>
    <w:p w:rsidR="00551CD9" w:rsidRDefault="00551CD9" w:rsidP="00551CD9">
      <w:pPr>
        <w:pStyle w:val="Akapitzlist"/>
        <w:numPr>
          <w:ilvl w:val="0"/>
          <w:numId w:val="17"/>
        </w:numPr>
        <w:spacing w:before="120" w:after="120" w:line="240" w:lineRule="auto"/>
      </w:pPr>
      <w:r>
        <w:t>Netto 560,00 zł/tonę</w:t>
      </w:r>
      <w:r w:rsidR="00752CA6">
        <w:t xml:space="preserve"> (cena z akcyzą)</w:t>
      </w:r>
    </w:p>
    <w:p w:rsidR="00551CD9" w:rsidRPr="00551CD9" w:rsidRDefault="00551CD9" w:rsidP="00551CD9">
      <w:pPr>
        <w:pStyle w:val="Akapitzlist"/>
        <w:numPr>
          <w:ilvl w:val="0"/>
          <w:numId w:val="17"/>
        </w:numPr>
        <w:spacing w:before="120" w:after="120" w:line="240" w:lineRule="auto"/>
        <w:rPr>
          <w:sz w:val="24"/>
          <w:szCs w:val="24"/>
          <w:u w:val="single"/>
        </w:rPr>
      </w:pPr>
      <w:r>
        <w:t>Brutto 688,80 zł/tonę</w:t>
      </w:r>
    </w:p>
    <w:p w:rsidR="00551CD9" w:rsidRPr="00551CD9" w:rsidRDefault="00551CD9" w:rsidP="00551CD9">
      <w:pPr>
        <w:spacing w:before="120" w:after="120" w:line="360" w:lineRule="auto"/>
        <w:jc w:val="both"/>
        <w:rPr>
          <w:b/>
        </w:rPr>
      </w:pPr>
      <w:r>
        <w:rPr>
          <w:b/>
        </w:rPr>
        <w:t>Powyższa oferta otrzymała 93,48 pkt.</w:t>
      </w:r>
    </w:p>
    <w:p w:rsidR="00D910E3" w:rsidRPr="007B0771" w:rsidRDefault="00D910E3" w:rsidP="007B0771">
      <w:pPr>
        <w:pStyle w:val="Akapitzlist"/>
        <w:numPr>
          <w:ilvl w:val="0"/>
          <w:numId w:val="8"/>
        </w:numPr>
        <w:spacing w:before="120" w:after="120" w:line="360" w:lineRule="auto"/>
        <w:ind w:left="924" w:hanging="357"/>
      </w:pPr>
      <w:r w:rsidRPr="007B0771">
        <w:rPr>
          <w:b/>
          <w:sz w:val="24"/>
          <w:szCs w:val="24"/>
        </w:rPr>
        <w:t>Oferty  wykluczone</w:t>
      </w:r>
      <w:r w:rsidRPr="007B0771">
        <w:t xml:space="preserve"> :</w:t>
      </w:r>
    </w:p>
    <w:p w:rsidR="00D910E3" w:rsidRDefault="00D910E3" w:rsidP="000F301F">
      <w:pPr>
        <w:spacing w:line="240" w:lineRule="auto"/>
      </w:pPr>
      <w:r>
        <w:t>Żadnej oferty nie wykluczono.</w:t>
      </w:r>
    </w:p>
    <w:p w:rsidR="00D910E3" w:rsidRPr="007B0771" w:rsidRDefault="00D910E3" w:rsidP="007B0771">
      <w:pPr>
        <w:pStyle w:val="Akapitzlist"/>
        <w:numPr>
          <w:ilvl w:val="0"/>
          <w:numId w:val="8"/>
        </w:numPr>
        <w:spacing w:before="120" w:after="120" w:line="360" w:lineRule="auto"/>
        <w:ind w:left="924" w:hanging="357"/>
        <w:rPr>
          <w:b/>
          <w:sz w:val="24"/>
          <w:szCs w:val="24"/>
        </w:rPr>
      </w:pPr>
      <w:r w:rsidRPr="007B0771">
        <w:rPr>
          <w:b/>
          <w:sz w:val="24"/>
          <w:szCs w:val="24"/>
        </w:rPr>
        <w:t xml:space="preserve">Oferty odrzucone: </w:t>
      </w:r>
    </w:p>
    <w:p w:rsidR="00B0282F" w:rsidRDefault="008207B8" w:rsidP="000F301F">
      <w:pPr>
        <w:spacing w:after="0" w:line="240" w:lineRule="auto"/>
        <w:ind w:right="110"/>
        <w:jc w:val="both"/>
      </w:pPr>
      <w:r>
        <w:t>Żadnej oferty nie odrzucono.</w:t>
      </w:r>
    </w:p>
    <w:p w:rsidR="008207B8" w:rsidRPr="00B0282F" w:rsidRDefault="008207B8" w:rsidP="000F301F">
      <w:pPr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B0282F" w:rsidRPr="00B0282F" w:rsidRDefault="00B0282F" w:rsidP="000F301F">
      <w:pPr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B0282F">
        <w:rPr>
          <w:rFonts w:ascii="Times New Roman" w:hAnsi="Times New Roman" w:cs="Times New Roman"/>
          <w:sz w:val="24"/>
          <w:szCs w:val="24"/>
        </w:rPr>
        <w:tab/>
        <w:t>Umowa w sprawie zamówienia publicznego na w/w zadanie może być zawarta po upływie nie krótszym niż 10 dni od dnia przesłania za</w:t>
      </w:r>
      <w:r w:rsidR="00652CA1">
        <w:rPr>
          <w:rFonts w:ascii="Times New Roman" w:hAnsi="Times New Roman" w:cs="Times New Roman"/>
          <w:sz w:val="24"/>
          <w:szCs w:val="24"/>
        </w:rPr>
        <w:t>wiadomienia</w:t>
      </w:r>
      <w:r w:rsidRPr="00B0282F">
        <w:rPr>
          <w:rFonts w:ascii="Times New Roman" w:hAnsi="Times New Roman" w:cs="Times New Roman"/>
          <w:sz w:val="24"/>
          <w:szCs w:val="24"/>
        </w:rPr>
        <w:t xml:space="preserve"> o wyborze najkorzystniejszej oferty.</w:t>
      </w:r>
    </w:p>
    <w:p w:rsidR="00652CA1" w:rsidRDefault="00652CA1" w:rsidP="000F3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0E3" w:rsidRDefault="00652CA1" w:rsidP="000F301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2CA1">
        <w:rPr>
          <w:rFonts w:ascii="Times New Roman" w:hAnsi="Times New Roman" w:cs="Times New Roman"/>
          <w:sz w:val="24"/>
          <w:szCs w:val="24"/>
          <w:u w:val="single"/>
        </w:rPr>
        <w:t>Otrzymują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52CA1" w:rsidRDefault="00652CA1" w:rsidP="000F3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2CA1">
        <w:rPr>
          <w:rFonts w:ascii="Times New Roman" w:hAnsi="Times New Roman" w:cs="Times New Roman"/>
          <w:sz w:val="24"/>
          <w:szCs w:val="24"/>
        </w:rPr>
        <w:t xml:space="preserve">1 x </w:t>
      </w:r>
      <w:r>
        <w:rPr>
          <w:rFonts w:ascii="Times New Roman" w:hAnsi="Times New Roman" w:cs="Times New Roman"/>
          <w:sz w:val="24"/>
          <w:szCs w:val="24"/>
        </w:rPr>
        <w:t>Tablica ogłoszeń</w:t>
      </w:r>
    </w:p>
    <w:p w:rsidR="00652CA1" w:rsidRDefault="00652CA1" w:rsidP="000F3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Strona internetowa</w:t>
      </w:r>
    </w:p>
    <w:p w:rsidR="00436DAF" w:rsidRPr="00436DAF" w:rsidRDefault="00652CA1" w:rsidP="000F3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 x a/a</w:t>
      </w:r>
    </w:p>
    <w:sectPr w:rsidR="00436DAF" w:rsidRPr="00436DAF" w:rsidSect="00C36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B81"/>
    <w:multiLevelType w:val="hybridMultilevel"/>
    <w:tmpl w:val="207235F6"/>
    <w:lvl w:ilvl="0" w:tplc="577EECBA">
      <w:start w:val="3"/>
      <w:numFmt w:val="decimal"/>
      <w:lvlText w:val="%1"/>
      <w:lvlJc w:val="left"/>
      <w:pPr>
        <w:ind w:left="25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5CB77E6"/>
    <w:multiLevelType w:val="hybridMultilevel"/>
    <w:tmpl w:val="2AD23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96A54"/>
    <w:multiLevelType w:val="hybridMultilevel"/>
    <w:tmpl w:val="EF7C00FE"/>
    <w:lvl w:ilvl="0" w:tplc="9154B338">
      <w:start w:val="1"/>
      <w:numFmt w:val="decimal"/>
      <w:lvlText w:val="%1."/>
      <w:lvlJc w:val="left"/>
      <w:pPr>
        <w:ind w:left="1122" w:hanging="705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0C000798"/>
    <w:multiLevelType w:val="hybridMultilevel"/>
    <w:tmpl w:val="F26EE7A4"/>
    <w:lvl w:ilvl="0" w:tplc="9154B338">
      <w:start w:val="1"/>
      <w:numFmt w:val="decimal"/>
      <w:lvlText w:val="%1."/>
      <w:lvlJc w:val="left"/>
      <w:pPr>
        <w:ind w:left="1122" w:hanging="705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0C6D518D"/>
    <w:multiLevelType w:val="hybridMultilevel"/>
    <w:tmpl w:val="CDEECE84"/>
    <w:lvl w:ilvl="0" w:tplc="2AB018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A2B1A"/>
    <w:multiLevelType w:val="hybridMultilevel"/>
    <w:tmpl w:val="725CC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F15BF"/>
    <w:multiLevelType w:val="hybridMultilevel"/>
    <w:tmpl w:val="70DAF0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E69FD"/>
    <w:multiLevelType w:val="multilevel"/>
    <w:tmpl w:val="FFCA7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8039BC"/>
    <w:multiLevelType w:val="hybridMultilevel"/>
    <w:tmpl w:val="44C6D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01745"/>
    <w:multiLevelType w:val="hybridMultilevel"/>
    <w:tmpl w:val="C44E6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909E0"/>
    <w:multiLevelType w:val="singleLevel"/>
    <w:tmpl w:val="17AA5A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5A12F3D"/>
    <w:multiLevelType w:val="hybridMultilevel"/>
    <w:tmpl w:val="F88EE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55AD1"/>
    <w:multiLevelType w:val="hybridMultilevel"/>
    <w:tmpl w:val="E9A611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43CBD"/>
    <w:multiLevelType w:val="hybridMultilevel"/>
    <w:tmpl w:val="A2704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4E1A86"/>
    <w:multiLevelType w:val="hybridMultilevel"/>
    <w:tmpl w:val="347A82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03A31"/>
    <w:multiLevelType w:val="hybridMultilevel"/>
    <w:tmpl w:val="F1C0D8DA"/>
    <w:lvl w:ilvl="0" w:tplc="9154B338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E48E4"/>
    <w:multiLevelType w:val="multilevel"/>
    <w:tmpl w:val="01DEFEA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26C087C"/>
    <w:multiLevelType w:val="hybridMultilevel"/>
    <w:tmpl w:val="539CF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06C0A"/>
    <w:multiLevelType w:val="hybridMultilevel"/>
    <w:tmpl w:val="1F4AA68E"/>
    <w:lvl w:ilvl="0" w:tplc="9154B338">
      <w:start w:val="1"/>
      <w:numFmt w:val="decimal"/>
      <w:lvlText w:val="%1."/>
      <w:lvlJc w:val="left"/>
      <w:pPr>
        <w:ind w:left="1122" w:hanging="705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>
    <w:nsid w:val="660D3C82"/>
    <w:multiLevelType w:val="hybridMultilevel"/>
    <w:tmpl w:val="3F8E95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942902"/>
    <w:multiLevelType w:val="hybridMultilevel"/>
    <w:tmpl w:val="648828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5"/>
  </w:num>
  <w:num w:numId="5">
    <w:abstractNumId w:val="18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16"/>
  </w:num>
  <w:num w:numId="11">
    <w:abstractNumId w:val="1"/>
  </w:num>
  <w:num w:numId="12">
    <w:abstractNumId w:val="14"/>
  </w:num>
  <w:num w:numId="13">
    <w:abstractNumId w:val="12"/>
  </w:num>
  <w:num w:numId="14">
    <w:abstractNumId w:val="17"/>
  </w:num>
  <w:num w:numId="15">
    <w:abstractNumId w:val="20"/>
  </w:num>
  <w:num w:numId="16">
    <w:abstractNumId w:val="11"/>
  </w:num>
  <w:num w:numId="17">
    <w:abstractNumId w:val="19"/>
  </w:num>
  <w:num w:numId="18">
    <w:abstractNumId w:val="8"/>
  </w:num>
  <w:num w:numId="19">
    <w:abstractNumId w:val="9"/>
  </w:num>
  <w:num w:numId="20">
    <w:abstractNumId w:val="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6DAF"/>
    <w:rsid w:val="00060C5C"/>
    <w:rsid w:val="000C0577"/>
    <w:rsid w:val="000D0F5D"/>
    <w:rsid w:val="000E0DA5"/>
    <w:rsid w:val="000F301F"/>
    <w:rsid w:val="0011688F"/>
    <w:rsid w:val="001575F3"/>
    <w:rsid w:val="001602E1"/>
    <w:rsid w:val="00227473"/>
    <w:rsid w:val="00276E5A"/>
    <w:rsid w:val="003611EA"/>
    <w:rsid w:val="0038242D"/>
    <w:rsid w:val="00393A40"/>
    <w:rsid w:val="003A42FD"/>
    <w:rsid w:val="003B1B84"/>
    <w:rsid w:val="00436DAF"/>
    <w:rsid w:val="0048324D"/>
    <w:rsid w:val="00486203"/>
    <w:rsid w:val="00551CD9"/>
    <w:rsid w:val="00580C78"/>
    <w:rsid w:val="0062110A"/>
    <w:rsid w:val="00652CA1"/>
    <w:rsid w:val="006E5003"/>
    <w:rsid w:val="00700350"/>
    <w:rsid w:val="00752CA6"/>
    <w:rsid w:val="007B0771"/>
    <w:rsid w:val="007E7419"/>
    <w:rsid w:val="008207B8"/>
    <w:rsid w:val="008508AC"/>
    <w:rsid w:val="008C724C"/>
    <w:rsid w:val="008F00A6"/>
    <w:rsid w:val="009E170B"/>
    <w:rsid w:val="00A47BEA"/>
    <w:rsid w:val="00B0282F"/>
    <w:rsid w:val="00BC7476"/>
    <w:rsid w:val="00C30F35"/>
    <w:rsid w:val="00C36AAA"/>
    <w:rsid w:val="00C92589"/>
    <w:rsid w:val="00D167BA"/>
    <w:rsid w:val="00D910E3"/>
    <w:rsid w:val="00DB00CC"/>
    <w:rsid w:val="00DF0D90"/>
    <w:rsid w:val="00F02F94"/>
    <w:rsid w:val="00F06319"/>
    <w:rsid w:val="00F14565"/>
    <w:rsid w:val="00F5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A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0D0F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0F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B00C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B00CC"/>
  </w:style>
  <w:style w:type="table" w:styleId="Tabela-Siatka">
    <w:name w:val="Table Grid"/>
    <w:basedOn w:val="Standardowy"/>
    <w:uiPriority w:val="59"/>
    <w:rsid w:val="00276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C72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2013-08-28T10:38:00Z</cp:lastPrinted>
  <dcterms:created xsi:type="dcterms:W3CDTF">2013-08-28T08:17:00Z</dcterms:created>
  <dcterms:modified xsi:type="dcterms:W3CDTF">2013-10-02T12:56:00Z</dcterms:modified>
</cp:coreProperties>
</file>